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03-06/2026/2353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Анапа - г. Ставрополь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«Восточный», г. Ставрополь, ул. Гражданская,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««Дон» Москва – Воронеж – Ростов на Дону – Краснодар –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Краснодар - г. Кропоткин -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«Новоалександровск - Кропоткин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«Обход г. Новоалександровска»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«Ставрополь - Изобильный - Новоалександровск - Красногвардейское»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«Северный обход г. Ставрополя»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«Ставрополь - Аэропорт»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Чапаевский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Ольховый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Михайловское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Ползунова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Войтика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Гражданская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Гражданская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Михайловское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Прикумский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Чапаевский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«Ставрополь - Аэропорт»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«Северный обход г. Ставрополя»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«Ставрополь - Изобильный - Новоалександровск - Красногвардейское»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«Обход г. Новоалександровска»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«Новоалександровск - Кропоткин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Краснодар - г. Кропоткин -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««Дон» Москва – Воронеж – Ростов на Дону – Краснодар –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